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3CB5C" w14:textId="77777777" w:rsidR="005D5D18" w:rsidRPr="00A93C53" w:rsidRDefault="005D5D18" w:rsidP="005D5D18">
      <w:pPr>
        <w:spacing w:after="0"/>
        <w:ind w:left="5130"/>
        <w:jc w:val="right"/>
        <w:rPr>
          <w:rFonts w:ascii="GHEA Grapalat" w:hAnsi="GHEA Grapalat"/>
          <w:b/>
          <w:bCs/>
          <w:sz w:val="20"/>
          <w:szCs w:val="24"/>
          <w:lang w:val="hy-AM"/>
        </w:rPr>
      </w:pPr>
      <w:r w:rsidRPr="00A93C53">
        <w:rPr>
          <w:rFonts w:ascii="GHEA Grapalat" w:hAnsi="GHEA Grapalat"/>
          <w:b/>
          <w:bCs/>
          <w:sz w:val="20"/>
          <w:szCs w:val="24"/>
          <w:lang w:val="hy-AM"/>
        </w:rPr>
        <w:t>Հավելված</w:t>
      </w:r>
    </w:p>
    <w:p w14:paraId="5C6D693A" w14:textId="77777777" w:rsidR="005D5D18" w:rsidRPr="009846C1" w:rsidRDefault="005D5D18" w:rsidP="005D5D18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3A6822">
        <w:rPr>
          <w:rFonts w:ascii="GHEA Grapalat" w:hAnsi="GHEA Grapalat"/>
          <w:b/>
          <w:color w:val="00B0F0"/>
          <w:sz w:val="20"/>
          <w:szCs w:val="24"/>
          <w:lang w:val="hy-AM"/>
        </w:rPr>
        <w:t>ԲՀՍ-ԳՀԱՊՁԲ-2022/02</w:t>
      </w:r>
      <w:r>
        <w:rPr>
          <w:rFonts w:ascii="GHEA Grapalat" w:hAnsi="GHEA Grapalat"/>
          <w:b/>
          <w:color w:val="00B0F0"/>
          <w:sz w:val="20"/>
          <w:szCs w:val="24"/>
        </w:rPr>
        <w:t xml:space="preserve"> </w:t>
      </w:r>
      <w:proofErr w:type="spellStart"/>
      <w:r w:rsidRPr="009846C1">
        <w:rPr>
          <w:rFonts w:ascii="GHEA Grapalat" w:hAnsi="GHEA Grapalat"/>
          <w:sz w:val="20"/>
          <w:szCs w:val="24"/>
          <w:lang w:val="hy-AM"/>
        </w:rPr>
        <w:t>ծածկագրով</w:t>
      </w:r>
      <w:proofErr w:type="spellEnd"/>
      <w:r w:rsidRPr="009846C1">
        <w:rPr>
          <w:rFonts w:ascii="GHEA Grapalat" w:hAnsi="GHEA Grapalat"/>
          <w:sz w:val="20"/>
          <w:szCs w:val="24"/>
          <w:lang w:val="hy-AM"/>
        </w:rPr>
        <w:t xml:space="preserve"> գնման ընթացակարգի գնահատող հանձնաժողովի 20</w:t>
      </w:r>
      <w:r w:rsidRPr="009266F0">
        <w:rPr>
          <w:rFonts w:ascii="GHEA Grapalat" w:hAnsi="GHEA Grapalat"/>
          <w:sz w:val="20"/>
          <w:szCs w:val="24"/>
          <w:lang w:val="hy-AM"/>
        </w:rPr>
        <w:t>2</w:t>
      </w:r>
      <w:r>
        <w:rPr>
          <w:rFonts w:ascii="GHEA Grapalat" w:hAnsi="GHEA Grapalat"/>
          <w:sz w:val="20"/>
          <w:szCs w:val="24"/>
        </w:rPr>
        <w:t>2</w:t>
      </w:r>
      <w:r w:rsidRPr="009846C1">
        <w:rPr>
          <w:rFonts w:ascii="GHEA Grapalat" w:hAnsi="GHEA Grapalat"/>
          <w:sz w:val="20"/>
          <w:szCs w:val="24"/>
          <w:lang w:val="hy-AM"/>
        </w:rPr>
        <w:t xml:space="preserve">թ-ի </w:t>
      </w:r>
      <w:proofErr w:type="spellStart"/>
      <w:r>
        <w:rPr>
          <w:rFonts w:ascii="GHEA Grapalat" w:hAnsi="GHEA Grapalat"/>
          <w:color w:val="00B0F0"/>
          <w:sz w:val="20"/>
          <w:szCs w:val="24"/>
        </w:rPr>
        <w:t>հուլիսի</w:t>
      </w:r>
      <w:proofErr w:type="spellEnd"/>
      <w:r>
        <w:rPr>
          <w:rFonts w:ascii="GHEA Grapalat" w:hAnsi="GHEA Grapalat"/>
          <w:color w:val="00B0F0"/>
          <w:sz w:val="20"/>
          <w:szCs w:val="24"/>
        </w:rPr>
        <w:t xml:space="preserve"> 25</w:t>
      </w:r>
      <w:r w:rsidRPr="009846C1">
        <w:rPr>
          <w:rFonts w:ascii="GHEA Grapalat" w:hAnsi="GHEA Grapalat"/>
          <w:sz w:val="20"/>
          <w:szCs w:val="24"/>
          <w:lang w:val="hy-AM"/>
        </w:rPr>
        <w:t xml:space="preserve">-ի </w:t>
      </w:r>
      <w:r w:rsidRPr="00123CED">
        <w:rPr>
          <w:rFonts w:ascii="GHEA Grapalat" w:hAnsi="GHEA Grapalat" w:cs="GHEA Grapalat"/>
          <w:sz w:val="20"/>
          <w:szCs w:val="24"/>
          <w:lang w:val="hy-AM"/>
        </w:rPr>
        <w:t>№</w:t>
      </w:r>
      <w:r w:rsidRPr="00123CED">
        <w:rPr>
          <w:rFonts w:ascii="GHEA Grapalat" w:hAnsi="GHEA Grapalat"/>
          <w:sz w:val="20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szCs w:val="24"/>
          <w:lang w:val="hy-AM"/>
        </w:rPr>
        <w:t>2</w:t>
      </w:r>
      <w:r w:rsidRPr="009846C1">
        <w:rPr>
          <w:rFonts w:ascii="GHEA Grapalat" w:hAnsi="GHEA Grapalat"/>
          <w:sz w:val="20"/>
          <w:szCs w:val="24"/>
          <w:lang w:val="hy-AM"/>
        </w:rPr>
        <w:t xml:space="preserve"> արձանագրության</w:t>
      </w:r>
    </w:p>
    <w:p w14:paraId="6C6AC9FB" w14:textId="77777777" w:rsidR="005D5D18" w:rsidRDefault="005D5D18" w:rsidP="005D5D18">
      <w:pPr>
        <w:spacing w:after="0"/>
        <w:jc w:val="center"/>
        <w:rPr>
          <w:rFonts w:ascii="GHEA Grapalat" w:hAnsi="GHEA Grapalat" w:cs="Sylfaen"/>
          <w:b/>
          <w:sz w:val="24"/>
          <w:lang w:val="hy-AM"/>
        </w:rPr>
      </w:pPr>
    </w:p>
    <w:p w14:paraId="7779C1FA" w14:textId="77777777" w:rsidR="00C33706" w:rsidRDefault="00C33706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B38E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C6FECED" w14:textId="77777777" w:rsidR="00C33706" w:rsidRDefault="00C33706" w:rsidP="00C3370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B38E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</w:t>
      </w:r>
      <w:r w:rsidR="0098139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EB38E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չկայացած հայտարարելու մասին</w:t>
      </w:r>
    </w:p>
    <w:p w14:paraId="41009121" w14:textId="327E7975" w:rsidR="00C33706" w:rsidRPr="005730AD" w:rsidRDefault="00C33706" w:rsidP="00C33706">
      <w:pPr>
        <w:keepNext/>
        <w:spacing w:after="0" w:line="240" w:lineRule="auto"/>
        <w:jc w:val="center"/>
        <w:outlineLvl w:val="2"/>
        <w:rPr>
          <w:rFonts w:ascii="GHEA Grapalat" w:hAnsi="GHEA Grapalat"/>
          <w:b/>
          <w:color w:val="00B0F0"/>
          <w:sz w:val="24"/>
          <w:szCs w:val="24"/>
          <w:lang w:val="hy-AM"/>
        </w:rPr>
      </w:pPr>
      <w:r w:rsidRPr="00EB38E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5D5D18" w:rsidRPr="003A6822">
        <w:rPr>
          <w:rFonts w:ascii="GHEA Grapalat" w:eastAsia="Times New Roman" w:hAnsi="GHEA Grapalat"/>
          <w:b/>
          <w:color w:val="00B0F0"/>
          <w:lang w:val="af-ZA" w:eastAsia="ru-RU"/>
        </w:rPr>
        <w:t>ԲՀՍ-ԳՀԱՊՁԲ-2022/02</w:t>
      </w:r>
    </w:p>
    <w:p w14:paraId="4DCC789A" w14:textId="77777777" w:rsidR="00981395" w:rsidRPr="00EB38E6" w:rsidRDefault="00981395" w:rsidP="00C33706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14:paraId="5FECB1A7" w14:textId="7E3E82F8" w:rsidR="00C33706" w:rsidRPr="00EB38E6" w:rsidRDefault="005D5D18" w:rsidP="005730AD">
      <w:pPr>
        <w:tabs>
          <w:tab w:val="left" w:pos="630"/>
        </w:tabs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bookmarkStart w:id="0" w:name="_Hlk109650473"/>
      <w:r w:rsidRPr="003A6822">
        <w:rPr>
          <w:rFonts w:ascii="GHEA Grapalat" w:hAnsi="GHEA Grapalat" w:cs="Sylfaen"/>
          <w:lang w:val="af-ZA"/>
        </w:rPr>
        <w:t>«Բնակչության հատուկ սպասարկում»</w:t>
      </w:r>
      <w:r>
        <w:rPr>
          <w:rFonts w:ascii="GHEA Grapalat" w:hAnsi="GHEA Grapalat" w:cs="Sylfaen"/>
          <w:lang w:val="af-ZA"/>
        </w:rPr>
        <w:t xml:space="preserve"> ՀՈԱԿ</w:t>
      </w:r>
      <w:bookmarkEnd w:id="0"/>
      <w:r>
        <w:rPr>
          <w:rFonts w:ascii="GHEA Grapalat" w:hAnsi="GHEA Grapalat" w:cs="Sylfaen"/>
          <w:lang w:val="af-ZA"/>
        </w:rPr>
        <w:t>-ն</w:t>
      </w:r>
      <w:r w:rsidRPr="009846C1">
        <w:rPr>
          <w:rFonts w:ascii="GHEA Grapalat" w:hAnsi="GHEA Grapalat" w:cs="Sylfaen"/>
          <w:lang w:val="hy-AM"/>
        </w:rPr>
        <w:t xml:space="preserve"> </w:t>
      </w:r>
      <w:r w:rsidRPr="009846C1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proofErr w:type="spellStart"/>
      <w:r>
        <w:rPr>
          <w:rFonts w:ascii="GHEA Grapalat" w:hAnsi="GHEA Grapalat"/>
          <w:b/>
          <w:iCs/>
          <w:color w:val="00B0F0"/>
          <w:lang w:val="es-ES"/>
        </w:rPr>
        <w:t>մարդատար</w:t>
      </w:r>
      <w:proofErr w:type="spellEnd"/>
      <w:r>
        <w:rPr>
          <w:rFonts w:ascii="GHEA Grapalat" w:hAnsi="GHEA Grapalat"/>
          <w:b/>
          <w:iCs/>
          <w:color w:val="00B0F0"/>
          <w:lang w:val="es-ES"/>
        </w:rPr>
        <w:t xml:space="preserve"> </w:t>
      </w:r>
      <w:proofErr w:type="spellStart"/>
      <w:r>
        <w:rPr>
          <w:rFonts w:ascii="GHEA Grapalat" w:hAnsi="GHEA Grapalat"/>
          <w:b/>
          <w:iCs/>
          <w:color w:val="00B0F0"/>
          <w:lang w:val="es-ES"/>
        </w:rPr>
        <w:t>մեքենաների</w:t>
      </w:r>
      <w:proofErr w:type="spellEnd"/>
      <w:r w:rsidRPr="006A36BD">
        <w:rPr>
          <w:rFonts w:ascii="GHEA Grapalat" w:eastAsia="Times New Roman" w:hAnsi="GHEA Grapalat" w:cs="Sylfaen"/>
          <w:color w:val="00B0F0"/>
          <w:szCs w:val="20"/>
          <w:lang w:val="af-ZA" w:eastAsia="ru-RU"/>
        </w:rPr>
        <w:t xml:space="preserve"> </w:t>
      </w:r>
      <w:r w:rsidRPr="009846C1">
        <w:rPr>
          <w:rFonts w:ascii="GHEA Grapalat" w:hAnsi="GHEA Grapalat" w:cs="Sylfaen"/>
          <w:lang w:val="af-ZA"/>
        </w:rPr>
        <w:t>ձեռքբերման նպատակով</w:t>
      </w:r>
      <w:r w:rsidR="00C33706" w:rsidRPr="00EB38E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կազմակերպված </w:t>
      </w:r>
      <w:r w:rsidRPr="003A6822">
        <w:rPr>
          <w:rFonts w:ascii="GHEA Grapalat" w:eastAsia="Times New Roman" w:hAnsi="GHEA Grapalat"/>
          <w:b/>
          <w:color w:val="00B0F0"/>
          <w:lang w:val="af-ZA" w:eastAsia="ru-RU"/>
        </w:rPr>
        <w:t>ԲՀՍ-ԳՀԱՊՁԲ-2022/02</w:t>
      </w:r>
      <w:r>
        <w:rPr>
          <w:rFonts w:ascii="GHEA Grapalat" w:eastAsia="Times New Roman" w:hAnsi="GHEA Grapalat"/>
          <w:b/>
          <w:color w:val="00B0F0"/>
          <w:lang w:val="hy-AM" w:eastAsia="ru-RU"/>
        </w:rPr>
        <w:t xml:space="preserve"> </w:t>
      </w:r>
      <w:bookmarkStart w:id="1" w:name="_GoBack"/>
      <w:bookmarkEnd w:id="1"/>
      <w:r w:rsidR="00C33706" w:rsidRPr="00EB38E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ընթացակարգը</w:t>
      </w:r>
      <w:r w:rsidR="007B5F53" w:rsidRPr="007B5F53">
        <w:rPr>
          <w:rFonts w:ascii="GHEA Grapalat" w:eastAsia="Times New Roman" w:hAnsi="GHEA Grapalat" w:cs="Sylfaen"/>
          <w:b/>
          <w:color w:val="FF0000"/>
          <w:sz w:val="20"/>
          <w:szCs w:val="20"/>
          <w:lang w:val="af-ZA" w:eastAsia="ru-RU"/>
        </w:rPr>
        <w:t xml:space="preserve"> </w:t>
      </w:r>
      <w:r w:rsidR="0098139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</w:t>
      </w:r>
      <w:r w:rsidR="00F85FD7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ինների</w:t>
      </w:r>
      <w:r w:rsidR="0098139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մասով </w:t>
      </w:r>
      <w:r w:rsidR="00C33706" w:rsidRPr="00EB38E6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1823"/>
        <w:gridCol w:w="2160"/>
        <w:gridCol w:w="2880"/>
        <w:gridCol w:w="2137"/>
      </w:tblGrid>
      <w:tr w:rsidR="00C33706" w:rsidRPr="005D5D18" w14:paraId="2B3BCEC4" w14:textId="77777777" w:rsidTr="00695DFD">
        <w:trPr>
          <w:trHeight w:val="626"/>
          <w:jc w:val="center"/>
        </w:trPr>
        <w:tc>
          <w:tcPr>
            <w:tcW w:w="1098" w:type="dxa"/>
            <w:shd w:val="clear" w:color="auto" w:fill="auto"/>
            <w:vAlign w:val="center"/>
          </w:tcPr>
          <w:p w14:paraId="16684723" w14:textId="77777777" w:rsidR="00C33706" w:rsidRPr="00545D68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</w:pP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397DB9AB" w14:textId="77777777" w:rsidR="00C33706" w:rsidRPr="00545D68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առարկայի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համառոտ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748B88E" w14:textId="77777777" w:rsidR="00C33706" w:rsidRPr="00545D68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ընթացակարգի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մասնակիցների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անվանումները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>`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այդպիսիք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լինելու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դեպքում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BDCD47D" w14:textId="77777777" w:rsidR="00C33706" w:rsidRPr="00545D68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ընթացակարգը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չկայացած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է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հայտարարվել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համաձայն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>`”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Գնումների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մասին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”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ՀՀ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օրենքի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37-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րդ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հոդվածի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1-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ին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մասի</w:t>
            </w:r>
          </w:p>
          <w:p w14:paraId="51D07C07" w14:textId="77777777" w:rsidR="00C33706" w:rsidRPr="00545D68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545D6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45D68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45D6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45D6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45D6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4632F05C" w14:textId="77777777" w:rsidR="00C33706" w:rsidRPr="00545D68" w:rsidRDefault="00C33706" w:rsidP="00B3377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</w:pP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Գնման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ընթացակարգը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չկայացած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հայտարարելու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հիմնավորման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վերաբերյալ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համառոտ</w:t>
            </w:r>
            <w:r w:rsidRPr="00545D68">
              <w:rPr>
                <w:rFonts w:ascii="GHEA Grapalat" w:eastAsia="Times New Roman" w:hAnsi="GHEA Grapalat"/>
                <w:b/>
                <w:sz w:val="16"/>
                <w:szCs w:val="20"/>
                <w:lang w:val="af-ZA" w:eastAsia="ru-RU"/>
              </w:rPr>
              <w:t xml:space="preserve"> </w:t>
            </w:r>
            <w:r w:rsidRPr="00545D68">
              <w:rPr>
                <w:rFonts w:ascii="GHEA Grapalat" w:eastAsia="Times New Roman" w:hAnsi="GHEA Grapalat" w:cs="Sylfaen"/>
                <w:b/>
                <w:sz w:val="16"/>
                <w:szCs w:val="20"/>
                <w:lang w:val="af-ZA" w:eastAsia="ru-RU"/>
              </w:rPr>
              <w:t>տեղեկատվություն</w:t>
            </w:r>
          </w:p>
        </w:tc>
      </w:tr>
      <w:tr w:rsidR="00771221" w:rsidRPr="005D5D18" w14:paraId="47A7C1C2" w14:textId="77777777" w:rsidTr="00023789">
        <w:trPr>
          <w:trHeight w:val="1025"/>
          <w:jc w:val="center"/>
        </w:trPr>
        <w:tc>
          <w:tcPr>
            <w:tcW w:w="1098" w:type="dxa"/>
            <w:shd w:val="clear" w:color="auto" w:fill="auto"/>
            <w:vAlign w:val="center"/>
          </w:tcPr>
          <w:p w14:paraId="30780AC6" w14:textId="291160F4" w:rsidR="00771221" w:rsidRPr="00AD4C15" w:rsidRDefault="005D5D18" w:rsidP="007712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42120B" w14:textId="1B4A965A" w:rsidR="00771221" w:rsidRPr="00AD4C15" w:rsidRDefault="005D5D18" w:rsidP="007712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AC4AD6">
              <w:rPr>
                <w:rFonts w:ascii="GHEA Grapalat" w:hAnsi="GHEA Grapalat"/>
                <w:color w:val="000000"/>
                <w:lang w:val="es-ES"/>
              </w:rPr>
              <w:t>մարդատար</w:t>
            </w:r>
            <w:proofErr w:type="spellEnd"/>
            <w:r w:rsidRPr="00AC4AD6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proofErr w:type="spellStart"/>
            <w:r w:rsidRPr="00AC4AD6">
              <w:rPr>
                <w:rFonts w:ascii="GHEA Grapalat" w:hAnsi="GHEA Grapalat"/>
                <w:color w:val="000000"/>
                <w:lang w:val="es-ES"/>
              </w:rPr>
              <w:t>մեքենաներ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9BAE7BE" w14:textId="77777777" w:rsidR="00771221" w:rsidRPr="009F2F20" w:rsidRDefault="00771221" w:rsidP="0077122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F2F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2594342" w14:textId="77777777" w:rsidR="00771221" w:rsidRPr="009F2F20" w:rsidRDefault="00771221" w:rsidP="007712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F2F20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14:paraId="75760FA5" w14:textId="77777777" w:rsidR="00771221" w:rsidRPr="00EB38E6" w:rsidRDefault="00771221" w:rsidP="0077122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B38E6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D431085" w14:textId="77777777" w:rsidR="00771221" w:rsidRPr="009F2F20" w:rsidRDefault="00771221" w:rsidP="0077122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F2F20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14:paraId="20DDA798" w14:textId="77777777" w:rsidR="00771221" w:rsidRPr="00EB38E6" w:rsidRDefault="00771221" w:rsidP="0077122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EB38E6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72732D8F" w14:textId="77777777" w:rsidR="00771221" w:rsidRPr="009F2F20" w:rsidRDefault="00771221" w:rsidP="0077122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Ոչ մի հայտ չի ներկայացվել</w:t>
            </w:r>
          </w:p>
        </w:tc>
      </w:tr>
    </w:tbl>
    <w:p w14:paraId="2F280CDD" w14:textId="77777777" w:rsidR="005D5D18" w:rsidRPr="008B7647" w:rsidRDefault="005D5D18" w:rsidP="005D5D18">
      <w:pPr>
        <w:spacing w:after="0"/>
        <w:ind w:firstLine="540"/>
        <w:jc w:val="both"/>
        <w:rPr>
          <w:rFonts w:ascii="GHEA Grapalat" w:hAnsi="GHEA Grapalat" w:cs="Sylfaen"/>
          <w:lang w:val="hy-AM"/>
        </w:rPr>
      </w:pPr>
      <w:r w:rsidRPr="00E327A3">
        <w:rPr>
          <w:rFonts w:ascii="GHEA Grapalat" w:hAnsi="GHEA Grapalat" w:cs="Sylfaen"/>
          <w:lang w:val="af-ZA"/>
        </w:rPr>
        <w:t>Սույն</w:t>
      </w:r>
      <w:r w:rsidRPr="00E327A3">
        <w:rPr>
          <w:rFonts w:ascii="GHEA Grapalat" w:hAnsi="GHEA Grapalat"/>
          <w:lang w:val="af-ZA"/>
        </w:rPr>
        <w:t xml:space="preserve"> </w:t>
      </w:r>
      <w:r w:rsidRPr="00E327A3">
        <w:rPr>
          <w:rFonts w:ascii="GHEA Grapalat" w:hAnsi="GHEA Grapalat" w:cs="Sylfaen"/>
          <w:lang w:val="af-ZA"/>
        </w:rPr>
        <w:t>հայտարարության հետ կապված լրացուցիչ տեղեկություններ ստանալու համար կարող եք դիմել</w:t>
      </w:r>
      <w:r>
        <w:rPr>
          <w:rFonts w:ascii="GHEA Grapalat" w:hAnsi="GHEA Grapalat" w:cs="Sylfaen"/>
          <w:lang w:val="af-ZA"/>
        </w:rPr>
        <w:t xml:space="preserve"> </w:t>
      </w:r>
      <w:bookmarkStart w:id="2" w:name="_Hlk109651215"/>
      <w:r w:rsidRPr="009C07FD">
        <w:rPr>
          <w:rFonts w:ascii="GHEA Grapalat" w:hAnsi="GHEA Grapalat" w:cs="Sylfaen"/>
          <w:b/>
          <w:color w:val="00B0F0"/>
          <w:lang w:val="af-ZA"/>
        </w:rPr>
        <w:t>ԲՀՍ-ԳՀԱՊՁԲ-2022/02</w:t>
      </w:r>
      <w:r>
        <w:rPr>
          <w:rFonts w:ascii="GHEA Grapalat" w:hAnsi="GHEA Grapalat" w:cs="Sylfaen"/>
          <w:b/>
          <w:color w:val="00B0F0"/>
          <w:lang w:val="af-ZA"/>
        </w:rPr>
        <w:t xml:space="preserve"> </w:t>
      </w:r>
      <w:bookmarkEnd w:id="2"/>
      <w:r w:rsidRPr="00E327A3">
        <w:rPr>
          <w:rFonts w:ascii="GHEA Grapalat" w:hAnsi="GHEA Grapalat" w:cs="Sylfaen"/>
          <w:lang w:val="af-ZA"/>
        </w:rPr>
        <w:t xml:space="preserve">ծածկագրով գնահատող հանձնաժողովի քարտուղար . </w:t>
      </w:r>
      <w:r>
        <w:rPr>
          <w:rFonts w:ascii="GHEA Grapalat" w:hAnsi="GHEA Grapalat" w:cs="Sylfaen"/>
        </w:rPr>
        <w:t>Վ</w:t>
      </w:r>
      <w:r w:rsidRPr="00E70507">
        <w:rPr>
          <w:rFonts w:ascii="GHEA Grapalat" w:hAnsi="GHEA Grapalat" w:cs="Sylfaen"/>
          <w:lang w:val="af-ZA"/>
        </w:rPr>
        <w:t xml:space="preserve">. </w:t>
      </w:r>
      <w:proofErr w:type="spellStart"/>
      <w:r>
        <w:rPr>
          <w:rFonts w:ascii="GHEA Grapalat" w:hAnsi="GHEA Grapalat" w:cs="Sylfaen"/>
        </w:rPr>
        <w:t>Էլոյան</w:t>
      </w:r>
      <w:proofErr w:type="spellEnd"/>
      <w:r w:rsidRPr="00E70507">
        <w:rPr>
          <w:rFonts w:ascii="GHEA Grapalat" w:hAnsi="GHEA Grapalat" w:cs="Sylfaen"/>
          <w:lang w:val="af-ZA"/>
        </w:rPr>
        <w:t xml:space="preserve"> </w:t>
      </w:r>
      <w:r w:rsidRPr="00E327A3">
        <w:rPr>
          <w:rFonts w:ascii="GHEA Grapalat" w:hAnsi="GHEA Grapalat" w:cs="Sylfaen"/>
          <w:lang w:val="hy-AM"/>
        </w:rPr>
        <w:t>։</w:t>
      </w:r>
    </w:p>
    <w:p w14:paraId="2E823794" w14:textId="77777777" w:rsidR="005D5D18" w:rsidRPr="00E327A3" w:rsidRDefault="005D5D18" w:rsidP="005D5D18">
      <w:pPr>
        <w:pStyle w:val="BodyTextIndent3"/>
        <w:ind w:firstLine="540"/>
        <w:rPr>
          <w:rFonts w:ascii="GHEA Grapalat" w:hAnsi="GHEA Grapalat"/>
          <w:b w:val="0"/>
          <w:i w:val="0"/>
          <w:u w:val="none"/>
          <w:lang w:val="af-ZA" w:eastAsia="en-US"/>
        </w:rPr>
      </w:pPr>
      <w:r w:rsidRPr="00E327A3">
        <w:rPr>
          <w:rFonts w:ascii="GHEA Grapalat" w:hAnsi="GHEA Grapalat"/>
          <w:i w:val="0"/>
          <w:u w:val="none"/>
          <w:lang w:val="af-ZA" w:eastAsia="en-US"/>
        </w:rPr>
        <w:t xml:space="preserve">Հեռախոս՝ </w:t>
      </w:r>
      <w:r w:rsidRPr="00DC2F9D">
        <w:rPr>
          <w:rFonts w:ascii="GHEA Grapalat" w:hAnsi="GHEA Grapalat"/>
          <w:b w:val="0"/>
          <w:i w:val="0"/>
          <w:u w:val="none"/>
          <w:lang w:val="af-ZA" w:eastAsia="en-US"/>
        </w:rPr>
        <w:t>+ 374 44 22 12 38</w:t>
      </w:r>
    </w:p>
    <w:p w14:paraId="549AF292" w14:textId="77777777" w:rsidR="005D5D18" w:rsidRDefault="005D5D18" w:rsidP="005D5D18">
      <w:pPr>
        <w:ind w:left="360" w:firstLine="180"/>
        <w:rPr>
          <w:rFonts w:ascii="GHEA Grapalat" w:hAnsi="GHEA Grapalat"/>
          <w:color w:val="222222"/>
          <w:sz w:val="19"/>
          <w:szCs w:val="19"/>
          <w:lang w:val="hy-AM"/>
        </w:rPr>
      </w:pPr>
      <w:r w:rsidRPr="00E327A3">
        <w:rPr>
          <w:rFonts w:ascii="GHEA Grapalat" w:hAnsi="GHEA Grapalat"/>
          <w:lang w:val="af-ZA"/>
        </w:rPr>
        <w:t xml:space="preserve">Էլ. փոստ՝ </w:t>
      </w:r>
      <w:hyperlink r:id="rId6" w:history="1">
        <w:r>
          <w:rPr>
            <w:rStyle w:val="Hyperlink"/>
            <w:rFonts w:ascii="GHEA Grapalat" w:hAnsi="GHEA Grapalat"/>
            <w:color w:val="0000FF"/>
            <w:sz w:val="19"/>
            <w:szCs w:val="19"/>
            <w:lang w:val="hy-AM"/>
          </w:rPr>
          <w:t>info@epromotion.am</w:t>
        </w:r>
      </w:hyperlink>
    </w:p>
    <w:p w14:paraId="5758A1A8" w14:textId="77777777" w:rsidR="005D5D18" w:rsidRPr="00E70507" w:rsidRDefault="005D5D18" w:rsidP="005D5D18">
      <w:pPr>
        <w:ind w:left="360" w:firstLine="180"/>
        <w:rPr>
          <w:rFonts w:eastAsiaTheme="minorHAnsi"/>
          <w:lang w:val="af-ZA"/>
        </w:rPr>
      </w:pPr>
      <w:r w:rsidRPr="00E327A3">
        <w:rPr>
          <w:rFonts w:ascii="GHEA Grapalat" w:hAnsi="GHEA Grapalat"/>
          <w:lang w:val="af-ZA"/>
        </w:rPr>
        <w:t xml:space="preserve">Պատվիրատու՝ </w:t>
      </w:r>
      <w:r w:rsidRPr="009C07FD">
        <w:rPr>
          <w:rFonts w:ascii="GHEA Grapalat" w:hAnsi="GHEA Grapalat"/>
          <w:lang w:val="af-ZA"/>
        </w:rPr>
        <w:t>«Բնակչության հատուկ սպասարկում» ՀՈԱԿ</w:t>
      </w:r>
    </w:p>
    <w:p w14:paraId="574FFE37" w14:textId="26CA04D4" w:rsidR="00C33706" w:rsidRPr="00594FB1" w:rsidRDefault="00C33706" w:rsidP="005D5D18">
      <w:pPr>
        <w:spacing w:before="240" w:after="0" w:line="240" w:lineRule="auto"/>
        <w:ind w:firstLine="540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sectPr w:rsidR="00C33706" w:rsidRPr="00594FB1" w:rsidSect="00771221">
      <w:headerReference w:type="even" r:id="rId7"/>
      <w:headerReference w:type="default" r:id="rId8"/>
      <w:headerReference w:type="first" r:id="rId9"/>
      <w:pgSz w:w="11907" w:h="16839" w:code="9"/>
      <w:pgMar w:top="450" w:right="900" w:bottom="720" w:left="990" w:header="45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248B9" w14:textId="77777777" w:rsidR="00734A36" w:rsidRDefault="00734A36" w:rsidP="00375EDE">
      <w:pPr>
        <w:spacing w:after="0" w:line="240" w:lineRule="auto"/>
      </w:pPr>
      <w:r>
        <w:separator/>
      </w:r>
    </w:p>
  </w:endnote>
  <w:endnote w:type="continuationSeparator" w:id="0">
    <w:p w14:paraId="749429AB" w14:textId="77777777" w:rsidR="00734A36" w:rsidRDefault="00734A36" w:rsidP="00375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33A70" w14:textId="77777777" w:rsidR="00734A36" w:rsidRDefault="00734A36" w:rsidP="00375EDE">
      <w:pPr>
        <w:spacing w:after="0" w:line="240" w:lineRule="auto"/>
      </w:pPr>
      <w:r>
        <w:separator/>
      </w:r>
    </w:p>
  </w:footnote>
  <w:footnote w:type="continuationSeparator" w:id="0">
    <w:p w14:paraId="1197E4B5" w14:textId="77777777" w:rsidR="00734A36" w:rsidRDefault="00734A36" w:rsidP="00375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9F151" w14:textId="77777777" w:rsidR="00375EDE" w:rsidRDefault="00734A36">
    <w:pPr>
      <w:pStyle w:val="Header"/>
    </w:pPr>
    <w:r>
      <w:rPr>
        <w:noProof/>
      </w:rPr>
      <w:pict w14:anchorId="46DD9D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594297" o:spid="_x0000_s2051" type="#_x0000_t75" alt="Logo for background" style="position:absolute;margin-left:0;margin-top:0;width:500.65pt;height:647.3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80768" w14:textId="77777777" w:rsidR="00375EDE" w:rsidRDefault="00734A36">
    <w:pPr>
      <w:pStyle w:val="Header"/>
    </w:pPr>
    <w:r>
      <w:rPr>
        <w:noProof/>
      </w:rPr>
      <w:pict w14:anchorId="20260F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594298" o:spid="_x0000_s2050" type="#_x0000_t75" alt="Logo for background" style="position:absolute;margin-left:0;margin-top:0;width:500.65pt;height:647.3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A8F7F" w14:textId="77777777" w:rsidR="00375EDE" w:rsidRDefault="00734A36">
    <w:pPr>
      <w:pStyle w:val="Header"/>
    </w:pPr>
    <w:r>
      <w:rPr>
        <w:noProof/>
      </w:rPr>
      <w:pict w14:anchorId="5BC3FB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594296" o:spid="_x0000_s2049" type="#_x0000_t75" alt="Logo for background" style="position:absolute;margin-left:0;margin-top:0;width:500.65pt;height:647.3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2C"/>
    <w:rsid w:val="00085BFE"/>
    <w:rsid w:val="00140525"/>
    <w:rsid w:val="00145808"/>
    <w:rsid w:val="001605C7"/>
    <w:rsid w:val="00166381"/>
    <w:rsid w:val="0017299C"/>
    <w:rsid w:val="00173031"/>
    <w:rsid w:val="0019182C"/>
    <w:rsid w:val="001C05CD"/>
    <w:rsid w:val="001C09C9"/>
    <w:rsid w:val="001D0B8A"/>
    <w:rsid w:val="001D7425"/>
    <w:rsid w:val="00214140"/>
    <w:rsid w:val="00261319"/>
    <w:rsid w:val="00264C83"/>
    <w:rsid w:val="002F675D"/>
    <w:rsid w:val="00306C50"/>
    <w:rsid w:val="003104F1"/>
    <w:rsid w:val="00316494"/>
    <w:rsid w:val="00375EDE"/>
    <w:rsid w:val="00382271"/>
    <w:rsid w:val="003E0107"/>
    <w:rsid w:val="00427A0F"/>
    <w:rsid w:val="004A0BB6"/>
    <w:rsid w:val="00545D68"/>
    <w:rsid w:val="005730AD"/>
    <w:rsid w:val="00577E02"/>
    <w:rsid w:val="00594FB1"/>
    <w:rsid w:val="005B4236"/>
    <w:rsid w:val="005D5D18"/>
    <w:rsid w:val="005E3BC9"/>
    <w:rsid w:val="005F3279"/>
    <w:rsid w:val="006140FB"/>
    <w:rsid w:val="00614E08"/>
    <w:rsid w:val="006577FB"/>
    <w:rsid w:val="00682251"/>
    <w:rsid w:val="00695DFD"/>
    <w:rsid w:val="006A7A66"/>
    <w:rsid w:val="00734A36"/>
    <w:rsid w:val="0073510C"/>
    <w:rsid w:val="00735C4E"/>
    <w:rsid w:val="00741673"/>
    <w:rsid w:val="00746234"/>
    <w:rsid w:val="00771221"/>
    <w:rsid w:val="00775AFA"/>
    <w:rsid w:val="007B5F53"/>
    <w:rsid w:val="007D707C"/>
    <w:rsid w:val="007E077E"/>
    <w:rsid w:val="00811198"/>
    <w:rsid w:val="00893124"/>
    <w:rsid w:val="0090447F"/>
    <w:rsid w:val="00926303"/>
    <w:rsid w:val="00972A4B"/>
    <w:rsid w:val="00981395"/>
    <w:rsid w:val="009C2D5E"/>
    <w:rsid w:val="009F2F20"/>
    <w:rsid w:val="00A31F89"/>
    <w:rsid w:val="00A37D34"/>
    <w:rsid w:val="00A45297"/>
    <w:rsid w:val="00AA1EE3"/>
    <w:rsid w:val="00AD4C15"/>
    <w:rsid w:val="00AE3BBF"/>
    <w:rsid w:val="00AF0C41"/>
    <w:rsid w:val="00BB6E1C"/>
    <w:rsid w:val="00BC613A"/>
    <w:rsid w:val="00BE7F44"/>
    <w:rsid w:val="00C33706"/>
    <w:rsid w:val="00C95FFB"/>
    <w:rsid w:val="00DE24E3"/>
    <w:rsid w:val="00DF55C2"/>
    <w:rsid w:val="00E24CD8"/>
    <w:rsid w:val="00E4622D"/>
    <w:rsid w:val="00E66B6F"/>
    <w:rsid w:val="00E7395F"/>
    <w:rsid w:val="00E8679E"/>
    <w:rsid w:val="00EB21B0"/>
    <w:rsid w:val="00EF1917"/>
    <w:rsid w:val="00F16421"/>
    <w:rsid w:val="00F46A01"/>
    <w:rsid w:val="00F54088"/>
    <w:rsid w:val="00F85FD7"/>
    <w:rsid w:val="00FA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E6D451E"/>
  <w15:docId w15:val="{C40CB579-AB5A-4A9C-A1F4-C970EC6F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7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3706"/>
    <w:rPr>
      <w:color w:val="0563C1" w:themeColor="hyperlink"/>
      <w:u w:val="single"/>
    </w:rPr>
  </w:style>
  <w:style w:type="paragraph" w:styleId="BodyTextIndent3">
    <w:name w:val="Body Text Indent 3"/>
    <w:basedOn w:val="Normal"/>
    <w:link w:val="BodyTextIndent3Char"/>
    <w:rsid w:val="00F1642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1642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14580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F85FD7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75E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E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75E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EDE"/>
    <w:rPr>
      <w:rFonts w:ascii="Calibri" w:eastAsia="Calibri" w:hAnsi="Calibri" w:cs="Times New Roman"/>
    </w:rPr>
  </w:style>
  <w:style w:type="character" w:styleId="SubtleEmphasis">
    <w:name w:val="Subtle Emphasis"/>
    <w:basedOn w:val="DefaultParagraphFont"/>
    <w:uiPriority w:val="19"/>
    <w:qFormat/>
    <w:rsid w:val="005D5D1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8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Eloyan Varuzhan</cp:lastModifiedBy>
  <cp:revision>59</cp:revision>
  <dcterms:created xsi:type="dcterms:W3CDTF">2019-06-26T15:59:00Z</dcterms:created>
  <dcterms:modified xsi:type="dcterms:W3CDTF">2022-07-25T15:41:00Z</dcterms:modified>
</cp:coreProperties>
</file>